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F4C8E" w14:textId="6DEC7526" w:rsidR="009262A1" w:rsidRPr="009262A1" w:rsidRDefault="009262A1" w:rsidP="009262A1">
      <w:pPr>
        <w:rPr>
          <w:b/>
          <w:bCs/>
          <w:sz w:val="30"/>
          <w:szCs w:val="30"/>
        </w:rPr>
      </w:pPr>
      <w:r w:rsidRPr="009262A1">
        <w:rPr>
          <w:b/>
          <w:bCs/>
          <w:sz w:val="30"/>
          <w:szCs w:val="30"/>
        </w:rPr>
        <w:t>V</w:t>
      </w:r>
      <w:r w:rsidRPr="009262A1">
        <w:rPr>
          <w:b/>
          <w:bCs/>
          <w:sz w:val="30"/>
          <w:szCs w:val="30"/>
        </w:rPr>
        <w:t xml:space="preserve">oorwaarden deelname </w:t>
      </w:r>
      <w:r>
        <w:rPr>
          <w:b/>
          <w:bCs/>
          <w:sz w:val="30"/>
          <w:szCs w:val="30"/>
        </w:rPr>
        <w:t>ABC pakketen</w:t>
      </w:r>
      <w:r w:rsidRPr="009262A1">
        <w:rPr>
          <w:b/>
          <w:bCs/>
          <w:sz w:val="30"/>
          <w:szCs w:val="30"/>
        </w:rPr>
        <w:t xml:space="preserve"> – Zwemschool The </w:t>
      </w:r>
      <w:proofErr w:type="spellStart"/>
      <w:r w:rsidRPr="009262A1">
        <w:rPr>
          <w:b/>
          <w:bCs/>
          <w:sz w:val="30"/>
          <w:szCs w:val="30"/>
        </w:rPr>
        <w:t>Talents</w:t>
      </w:r>
      <w:proofErr w:type="spellEnd"/>
      <w:r w:rsidRPr="009262A1">
        <w:rPr>
          <w:b/>
          <w:bCs/>
          <w:sz w:val="30"/>
          <w:szCs w:val="30"/>
        </w:rPr>
        <w:br/>
      </w:r>
    </w:p>
    <w:p w14:paraId="67B8E330" w14:textId="77777777" w:rsidR="009262A1" w:rsidRPr="009262A1" w:rsidRDefault="009262A1" w:rsidP="009262A1">
      <w:r w:rsidRPr="009262A1">
        <w:t xml:space="preserve">Voor deelname aan de turbolessen gelden de volgende eisen, die tijdens een </w:t>
      </w:r>
      <w:r w:rsidRPr="009262A1">
        <w:rPr>
          <w:b/>
          <w:bCs/>
        </w:rPr>
        <w:t>voorzwemtest</w:t>
      </w:r>
      <w:r w:rsidRPr="009262A1">
        <w:t xml:space="preserve"> worden gecontroleerd:</w:t>
      </w:r>
    </w:p>
    <w:p w14:paraId="3AF08F2A" w14:textId="77777777" w:rsidR="009262A1" w:rsidRPr="009262A1" w:rsidRDefault="009262A1" w:rsidP="009262A1">
      <w:pPr>
        <w:numPr>
          <w:ilvl w:val="0"/>
          <w:numId w:val="27"/>
        </w:numPr>
      </w:pPr>
      <w:r w:rsidRPr="009262A1">
        <w:t>Minimaal 5 jaar oud;</w:t>
      </w:r>
    </w:p>
    <w:p w14:paraId="39B11939" w14:textId="77777777" w:rsidR="009262A1" w:rsidRPr="009262A1" w:rsidRDefault="009262A1" w:rsidP="009262A1">
      <w:pPr>
        <w:numPr>
          <w:ilvl w:val="0"/>
          <w:numId w:val="27"/>
        </w:numPr>
      </w:pPr>
      <w:r w:rsidRPr="009262A1">
        <w:t>Goed kunnen functioneren in een groep;</w:t>
      </w:r>
    </w:p>
    <w:p w14:paraId="5A2166D0" w14:textId="77777777" w:rsidR="009262A1" w:rsidRPr="009262A1" w:rsidRDefault="009262A1" w:rsidP="009262A1">
      <w:pPr>
        <w:numPr>
          <w:ilvl w:val="0"/>
          <w:numId w:val="27"/>
        </w:numPr>
      </w:pPr>
      <w:r w:rsidRPr="009262A1">
        <w:t>Langere tijd geconcentreerd kunnen blijven;</w:t>
      </w:r>
    </w:p>
    <w:p w14:paraId="4E7221DD" w14:textId="77777777" w:rsidR="009262A1" w:rsidRPr="009262A1" w:rsidRDefault="009262A1" w:rsidP="009262A1">
      <w:pPr>
        <w:numPr>
          <w:ilvl w:val="0"/>
          <w:numId w:val="27"/>
        </w:numPr>
      </w:pPr>
      <w:r w:rsidRPr="009262A1">
        <w:t>Beschikken over doorzettingsvermogen;</w:t>
      </w:r>
    </w:p>
    <w:p w14:paraId="0B89EF22" w14:textId="00C36630" w:rsidR="009262A1" w:rsidRPr="009262A1" w:rsidRDefault="009262A1" w:rsidP="009262A1">
      <w:pPr>
        <w:numPr>
          <w:ilvl w:val="0"/>
          <w:numId w:val="27"/>
        </w:numPr>
      </w:pPr>
      <w:r w:rsidRPr="009262A1">
        <w:rPr>
          <w:b/>
          <w:bCs/>
        </w:rPr>
        <w:t>Watervrij zijn</w:t>
      </w:r>
      <w:r w:rsidRPr="009262A1">
        <w:t>.</w:t>
      </w:r>
      <w:r>
        <w:br/>
      </w:r>
    </w:p>
    <w:p w14:paraId="45A7A8A5" w14:textId="5B4B490F" w:rsidR="009262A1" w:rsidRPr="009262A1" w:rsidRDefault="009262A1" w:rsidP="009262A1">
      <w:r w:rsidRPr="009262A1">
        <w:rPr>
          <w:b/>
          <w:bCs/>
        </w:rPr>
        <w:t>Wat houdt watervrij zijn in?</w:t>
      </w:r>
      <w:r w:rsidRPr="009262A1">
        <w:br/>
        <w:t>Een kind is watervrij wanneer het:</w:t>
      </w:r>
    </w:p>
    <w:p w14:paraId="4BFD8BBF" w14:textId="77777777" w:rsidR="009262A1" w:rsidRPr="009262A1" w:rsidRDefault="009262A1" w:rsidP="009262A1">
      <w:pPr>
        <w:numPr>
          <w:ilvl w:val="0"/>
          <w:numId w:val="28"/>
        </w:numPr>
      </w:pPr>
      <w:r w:rsidRPr="009262A1">
        <w:t>Zich veilig en ontspannen voelt in het water, zonder angst;</w:t>
      </w:r>
    </w:p>
    <w:p w14:paraId="58E6F501" w14:textId="77777777" w:rsidR="009262A1" w:rsidRPr="009262A1" w:rsidRDefault="009262A1" w:rsidP="009262A1">
      <w:pPr>
        <w:numPr>
          <w:ilvl w:val="0"/>
          <w:numId w:val="28"/>
        </w:numPr>
      </w:pPr>
      <w:r w:rsidRPr="009262A1">
        <w:t>Durft te spetteren met handen en voeten;</w:t>
      </w:r>
    </w:p>
    <w:p w14:paraId="2F52004E" w14:textId="77777777" w:rsidR="009262A1" w:rsidRPr="009262A1" w:rsidRDefault="009262A1" w:rsidP="009262A1">
      <w:pPr>
        <w:numPr>
          <w:ilvl w:val="0"/>
          <w:numId w:val="28"/>
        </w:numPr>
      </w:pPr>
      <w:r w:rsidRPr="009262A1">
        <w:t>Het gezicht nat durft te maken (bijvoorbeeld met een beker of gieter);</w:t>
      </w:r>
    </w:p>
    <w:p w14:paraId="77E27B1C" w14:textId="77777777" w:rsidR="009262A1" w:rsidRPr="009262A1" w:rsidRDefault="009262A1" w:rsidP="009262A1">
      <w:pPr>
        <w:numPr>
          <w:ilvl w:val="0"/>
          <w:numId w:val="28"/>
        </w:numPr>
      </w:pPr>
      <w:r w:rsidRPr="009262A1">
        <w:t>Stap voor stap onder water durft te gaan;</w:t>
      </w:r>
    </w:p>
    <w:p w14:paraId="4699EC04" w14:textId="77777777" w:rsidR="009262A1" w:rsidRPr="009262A1" w:rsidRDefault="009262A1" w:rsidP="009262A1">
      <w:pPr>
        <w:numPr>
          <w:ilvl w:val="0"/>
          <w:numId w:val="28"/>
        </w:numPr>
      </w:pPr>
      <w:r w:rsidRPr="009262A1">
        <w:t>De ogen open kan doen onder water;</w:t>
      </w:r>
    </w:p>
    <w:p w14:paraId="1A001F43" w14:textId="723EA900" w:rsidR="009262A1" w:rsidRPr="009262A1" w:rsidRDefault="009262A1" w:rsidP="009262A1">
      <w:pPr>
        <w:numPr>
          <w:ilvl w:val="0"/>
          <w:numId w:val="28"/>
        </w:numPr>
      </w:pPr>
      <w:r w:rsidRPr="009262A1">
        <w:t>Begint met eenvoudige drijfoefeningen op buik en rug.</w:t>
      </w:r>
      <w:r>
        <w:br/>
      </w:r>
    </w:p>
    <w:p w14:paraId="11BBFD99" w14:textId="77777777" w:rsidR="009262A1" w:rsidRPr="009262A1" w:rsidRDefault="009262A1" w:rsidP="009262A1">
      <w:r w:rsidRPr="009262A1">
        <w:rPr>
          <w:b/>
          <w:bCs/>
        </w:rPr>
        <w:t>Groepsgrootte</w:t>
      </w:r>
    </w:p>
    <w:p w14:paraId="73FC8928" w14:textId="04E68596" w:rsidR="009262A1" w:rsidRPr="009262A1" w:rsidRDefault="009262A1" w:rsidP="009262A1">
      <w:pPr>
        <w:numPr>
          <w:ilvl w:val="0"/>
          <w:numId w:val="29"/>
        </w:numPr>
      </w:pPr>
      <w:r w:rsidRPr="009262A1">
        <w:rPr>
          <w:b/>
          <w:bCs/>
        </w:rPr>
        <w:t>Diploma A</w:t>
      </w:r>
      <w:r w:rsidRPr="009262A1">
        <w:t>: maximaal 8 kinderen per groep (1 docent(e)</w:t>
      </w:r>
      <w:r>
        <w:t xml:space="preserve"> in diep water kan dit groter zijn.</w:t>
      </w:r>
    </w:p>
    <w:p w14:paraId="3A26B4AC" w14:textId="3D157D5D" w:rsidR="009262A1" w:rsidRPr="009262A1" w:rsidRDefault="009262A1" w:rsidP="009262A1">
      <w:pPr>
        <w:numPr>
          <w:ilvl w:val="0"/>
          <w:numId w:val="29"/>
        </w:numPr>
      </w:pPr>
      <w:r w:rsidRPr="009262A1">
        <w:rPr>
          <w:b/>
          <w:bCs/>
        </w:rPr>
        <w:t>Diploma B/C</w:t>
      </w:r>
      <w:r w:rsidRPr="009262A1">
        <w:t>: maximaal 15 kinderen per groep (1 docent(e)</w:t>
      </w:r>
      <w:r>
        <w:t xml:space="preserve"> </w:t>
      </w:r>
    </w:p>
    <w:p w14:paraId="79EE0F1C" w14:textId="68E65C0F" w:rsidR="009262A1" w:rsidRPr="009262A1" w:rsidRDefault="009262A1" w:rsidP="009262A1"/>
    <w:p w14:paraId="3CC6A334" w14:textId="68669D6A" w:rsidR="009262A1" w:rsidRPr="009262A1" w:rsidRDefault="009262A1" w:rsidP="009262A1">
      <w:pPr>
        <w:rPr>
          <w:b/>
          <w:bCs/>
        </w:rPr>
      </w:pPr>
      <w:r w:rsidRPr="009262A1">
        <w:rPr>
          <w:b/>
          <w:bCs/>
        </w:rPr>
        <w:t xml:space="preserve">Programma turbolessen – Zwemschool The </w:t>
      </w:r>
      <w:proofErr w:type="spellStart"/>
      <w:r w:rsidRPr="009262A1">
        <w:rPr>
          <w:b/>
          <w:bCs/>
        </w:rPr>
        <w:t>Talents</w:t>
      </w:r>
      <w:proofErr w:type="spellEnd"/>
      <w:r>
        <w:rPr>
          <w:b/>
          <w:bCs/>
        </w:rPr>
        <w:br/>
      </w:r>
    </w:p>
    <w:p w14:paraId="2B6FC973" w14:textId="77777777" w:rsidR="009262A1" w:rsidRPr="009262A1" w:rsidRDefault="009262A1" w:rsidP="009262A1">
      <w:r w:rsidRPr="009262A1">
        <w:t>De duur van de turbolessen is afhankelijk van het diploma:</w:t>
      </w:r>
    </w:p>
    <w:p w14:paraId="7A900628" w14:textId="08BFAB1C" w:rsidR="009262A1" w:rsidRPr="009262A1" w:rsidRDefault="009262A1" w:rsidP="009262A1">
      <w:pPr>
        <w:numPr>
          <w:ilvl w:val="0"/>
          <w:numId w:val="30"/>
        </w:numPr>
      </w:pPr>
      <w:r w:rsidRPr="009262A1">
        <w:rPr>
          <w:b/>
          <w:bCs/>
        </w:rPr>
        <w:t>Diploma A</w:t>
      </w:r>
      <w:r w:rsidRPr="009262A1">
        <w:t xml:space="preserve">: minimaal </w:t>
      </w:r>
      <w:r>
        <w:t>20</w:t>
      </w:r>
      <w:r w:rsidRPr="009262A1">
        <w:t xml:space="preserve"> weken – maximaal 40 weken</w:t>
      </w:r>
    </w:p>
    <w:p w14:paraId="02493461" w14:textId="77777777" w:rsidR="009262A1" w:rsidRPr="009262A1" w:rsidRDefault="009262A1" w:rsidP="009262A1">
      <w:pPr>
        <w:numPr>
          <w:ilvl w:val="0"/>
          <w:numId w:val="30"/>
        </w:numPr>
      </w:pPr>
      <w:r w:rsidRPr="009262A1">
        <w:rPr>
          <w:b/>
          <w:bCs/>
        </w:rPr>
        <w:t>Diploma B</w:t>
      </w:r>
      <w:r w:rsidRPr="009262A1">
        <w:t>: 8 tot 10 weken</w:t>
      </w:r>
    </w:p>
    <w:p w14:paraId="4D6B2CDA" w14:textId="43B1CFE9" w:rsidR="009262A1" w:rsidRPr="009262A1" w:rsidRDefault="009262A1" w:rsidP="009262A1">
      <w:pPr>
        <w:numPr>
          <w:ilvl w:val="0"/>
          <w:numId w:val="30"/>
        </w:numPr>
      </w:pPr>
      <w:r w:rsidRPr="009262A1">
        <w:rPr>
          <w:b/>
          <w:bCs/>
        </w:rPr>
        <w:t>Diploma C</w:t>
      </w:r>
      <w:r w:rsidRPr="009262A1">
        <w:t>: 8 tot 10 weken</w:t>
      </w:r>
      <w:r>
        <w:br/>
      </w:r>
    </w:p>
    <w:p w14:paraId="23A48935" w14:textId="3C1418BB" w:rsidR="009262A1" w:rsidRPr="009262A1" w:rsidRDefault="009262A1" w:rsidP="009262A1">
      <w:r w:rsidRPr="009262A1">
        <w:rPr>
          <w:b/>
          <w:bCs/>
        </w:rPr>
        <w:t>Lesfrequentie:</w:t>
      </w:r>
      <w:r w:rsidRPr="009262A1">
        <w:t xml:space="preserve"> standaard 1x per week, 90 minuten per les.</w:t>
      </w:r>
      <w:r>
        <w:br/>
      </w:r>
    </w:p>
    <w:p w14:paraId="7A3070D8" w14:textId="708B9BE8" w:rsidR="009262A1" w:rsidRPr="009262A1" w:rsidRDefault="009262A1" w:rsidP="009262A1">
      <w:r w:rsidRPr="009262A1">
        <w:rPr>
          <w:b/>
          <w:bCs/>
        </w:rPr>
        <w:t>Waarom is frequentie belangrijk?</w:t>
      </w:r>
      <w:r w:rsidRPr="009262A1">
        <w:br/>
        <w:t xml:space="preserve">Bij het leren zwemmen speelt </w:t>
      </w:r>
      <w:r w:rsidRPr="009262A1">
        <w:rPr>
          <w:b/>
          <w:bCs/>
        </w:rPr>
        <w:t>regelmaat en herhaling</w:t>
      </w:r>
      <w:r w:rsidRPr="009262A1">
        <w:t xml:space="preserve"> een grote rol. Door wekelijks deel te nemen blijven kinderen in hun leerflow, bouwen zij sneller vertrouwen op en worden vaardigheden beter vastgehouden. Dit zorgt voor een stabiele en gezonde ontwikkeling in het water.</w:t>
      </w:r>
    </w:p>
    <w:p w14:paraId="2F661052" w14:textId="31B0BE14" w:rsidR="009262A1" w:rsidRPr="009262A1" w:rsidRDefault="009262A1" w:rsidP="009262A1"/>
    <w:p w14:paraId="798CEB62" w14:textId="77777777" w:rsidR="009262A1" w:rsidRPr="009262A1" w:rsidRDefault="009262A1" w:rsidP="009262A1">
      <w:pPr>
        <w:rPr>
          <w:b/>
          <w:bCs/>
        </w:rPr>
      </w:pPr>
      <w:r w:rsidRPr="009262A1">
        <w:rPr>
          <w:b/>
          <w:bCs/>
        </w:rPr>
        <w:t>Garantie en afwezigheid</w:t>
      </w:r>
    </w:p>
    <w:p w14:paraId="2E2F0763" w14:textId="77777777" w:rsidR="009262A1" w:rsidRPr="009262A1" w:rsidRDefault="009262A1" w:rsidP="009262A1">
      <w:pPr>
        <w:numPr>
          <w:ilvl w:val="0"/>
          <w:numId w:val="31"/>
        </w:numPr>
      </w:pPr>
      <w:r w:rsidRPr="009262A1">
        <w:t xml:space="preserve">Voor </w:t>
      </w:r>
      <w:r w:rsidRPr="009262A1">
        <w:rPr>
          <w:b/>
          <w:bCs/>
        </w:rPr>
        <w:t>Diploma A</w:t>
      </w:r>
      <w:r w:rsidRPr="009262A1">
        <w:t xml:space="preserve">: bij </w:t>
      </w:r>
      <w:r w:rsidRPr="009262A1">
        <w:rPr>
          <w:b/>
          <w:bCs/>
        </w:rPr>
        <w:t>4 keer afwezigheid</w:t>
      </w:r>
      <w:r w:rsidRPr="009262A1">
        <w:t xml:space="preserve"> vervalt de garantie.</w:t>
      </w:r>
    </w:p>
    <w:p w14:paraId="5D3B334F" w14:textId="77777777" w:rsidR="009262A1" w:rsidRPr="009262A1" w:rsidRDefault="009262A1" w:rsidP="009262A1">
      <w:pPr>
        <w:numPr>
          <w:ilvl w:val="0"/>
          <w:numId w:val="31"/>
        </w:numPr>
      </w:pPr>
      <w:r w:rsidRPr="009262A1">
        <w:t xml:space="preserve">Voor </w:t>
      </w:r>
      <w:r w:rsidRPr="009262A1">
        <w:rPr>
          <w:b/>
          <w:bCs/>
        </w:rPr>
        <w:t>Diploma B en C</w:t>
      </w:r>
      <w:r w:rsidRPr="009262A1">
        <w:t xml:space="preserve">: bij </w:t>
      </w:r>
      <w:r w:rsidRPr="009262A1">
        <w:rPr>
          <w:b/>
          <w:bCs/>
        </w:rPr>
        <w:t>2 keer afwezigheid</w:t>
      </w:r>
      <w:r w:rsidRPr="009262A1">
        <w:t xml:space="preserve"> vervalt de garantie.</w:t>
      </w:r>
    </w:p>
    <w:p w14:paraId="1CA6501C" w14:textId="77777777" w:rsidR="000B46D8" w:rsidRDefault="000B46D8"/>
    <w:sectPr w:rsidR="000B46D8" w:rsidSect="00177A29">
      <w:headerReference w:type="default" r:id="rId7"/>
      <w:pgSz w:w="11906" w:h="16838"/>
      <w:pgMar w:top="1440" w:right="1644" w:bottom="1440"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B1532" w14:textId="77777777" w:rsidR="009262A1" w:rsidRDefault="009262A1" w:rsidP="009262A1">
      <w:pPr>
        <w:spacing w:line="240" w:lineRule="auto"/>
      </w:pPr>
      <w:r>
        <w:separator/>
      </w:r>
    </w:p>
  </w:endnote>
  <w:endnote w:type="continuationSeparator" w:id="0">
    <w:p w14:paraId="3D84215B" w14:textId="77777777" w:rsidR="009262A1" w:rsidRDefault="009262A1" w:rsidP="009262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811C" w14:textId="77777777" w:rsidR="009262A1" w:rsidRDefault="009262A1" w:rsidP="009262A1">
      <w:pPr>
        <w:spacing w:line="240" w:lineRule="auto"/>
      </w:pPr>
      <w:r>
        <w:separator/>
      </w:r>
    </w:p>
  </w:footnote>
  <w:footnote w:type="continuationSeparator" w:id="0">
    <w:p w14:paraId="4E034D35" w14:textId="77777777" w:rsidR="009262A1" w:rsidRDefault="009262A1" w:rsidP="009262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EC58" w14:textId="20DF1E75" w:rsidR="009262A1" w:rsidRPr="009262A1" w:rsidRDefault="009262A1" w:rsidP="009262A1">
    <w:pPr>
      <w:rPr>
        <w:b/>
        <w:bCs/>
      </w:rPr>
    </w:pPr>
    <w:r>
      <w:rPr>
        <w:noProof/>
      </w:rPr>
      <mc:AlternateContent>
        <mc:Choice Requires="wps">
          <w:drawing>
            <wp:inline distT="0" distB="0" distL="0" distR="0" wp14:anchorId="5A6645C3" wp14:editId="3DC32052">
              <wp:extent cx="304800" cy="304800"/>
              <wp:effectExtent l="0" t="0" r="0" b="0"/>
              <wp:docPr id="147132703" name="Rechthoe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9C125" id="Rechthoe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b/>
        <w:bCs/>
      </w:rPr>
      <w:tab/>
    </w:r>
    <w:r>
      <w:rPr>
        <w:b/>
        <w:bCs/>
      </w:rPr>
      <w:tab/>
    </w:r>
    <w:r>
      <w:rPr>
        <w:b/>
        <w:bCs/>
      </w:rPr>
      <w:tab/>
    </w:r>
    <w:r>
      <w:rPr>
        <w:b/>
        <w:bCs/>
        <w:noProof/>
      </w:rPr>
      <w:drawing>
        <wp:inline distT="0" distB="0" distL="0" distR="0" wp14:anchorId="0B04D875" wp14:editId="4BE9997D">
          <wp:extent cx="2895600" cy="920368"/>
          <wp:effectExtent l="0" t="0" r="0" b="0"/>
          <wp:docPr id="1336731703" name="Afbeelding 2" descr="Afbeelding met Graphics, logo, grafische vormgeving,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31703" name="Afbeelding 2" descr="Afbeelding met Graphics, logo, grafische vormgeving, clipar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912918" cy="925873"/>
                  </a:xfrm>
                  <a:prstGeom prst="rect">
                    <a:avLst/>
                  </a:prstGeom>
                </pic:spPr>
              </pic:pic>
            </a:graphicData>
          </a:graphic>
        </wp:inline>
      </w:drawing>
    </w:r>
    <w:r>
      <w:rPr>
        <w:b/>
        <w:bCs/>
      </w:rPr>
      <w:br/>
    </w:r>
  </w:p>
  <w:p w14:paraId="18B9297B" w14:textId="77777777" w:rsidR="009262A1" w:rsidRDefault="009262A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392F00C5"/>
    <w:multiLevelType w:val="multilevel"/>
    <w:tmpl w:val="58622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476D6F"/>
    <w:multiLevelType w:val="multilevel"/>
    <w:tmpl w:val="30DE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4" w15:restartNumberingAfterBreak="0">
    <w:nsid w:val="5A4F3EF7"/>
    <w:multiLevelType w:val="multilevel"/>
    <w:tmpl w:val="7BA2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61820CFC"/>
    <w:multiLevelType w:val="multilevel"/>
    <w:tmpl w:val="B19C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A22845"/>
    <w:multiLevelType w:val="multilevel"/>
    <w:tmpl w:val="526C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0"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1"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494495317">
    <w:abstractNumId w:val="0"/>
  </w:num>
  <w:num w:numId="2" w16cid:durableId="2036274928">
    <w:abstractNumId w:val="5"/>
  </w:num>
  <w:num w:numId="3" w16cid:durableId="866255445">
    <w:abstractNumId w:val="11"/>
  </w:num>
  <w:num w:numId="4" w16cid:durableId="2095467694">
    <w:abstractNumId w:val="10"/>
  </w:num>
  <w:num w:numId="5" w16cid:durableId="1451633021">
    <w:abstractNumId w:val="0"/>
  </w:num>
  <w:num w:numId="6" w16cid:durableId="614024217">
    <w:abstractNumId w:val="3"/>
  </w:num>
  <w:num w:numId="7" w16cid:durableId="1614748984">
    <w:abstractNumId w:val="9"/>
  </w:num>
  <w:num w:numId="8" w16cid:durableId="2131968463">
    <w:abstractNumId w:val="8"/>
  </w:num>
  <w:num w:numId="9" w16cid:durableId="1862739993">
    <w:abstractNumId w:val="11"/>
  </w:num>
  <w:num w:numId="10" w16cid:durableId="29188366">
    <w:abstractNumId w:val="10"/>
  </w:num>
  <w:num w:numId="11" w16cid:durableId="777523307">
    <w:abstractNumId w:val="10"/>
  </w:num>
  <w:num w:numId="12" w16cid:durableId="1872185287">
    <w:abstractNumId w:val="10"/>
  </w:num>
  <w:num w:numId="13" w16cid:durableId="1137532893">
    <w:abstractNumId w:val="10"/>
  </w:num>
  <w:num w:numId="14" w16cid:durableId="1381317929">
    <w:abstractNumId w:val="10"/>
  </w:num>
  <w:num w:numId="15" w16cid:durableId="87624825">
    <w:abstractNumId w:val="10"/>
  </w:num>
  <w:num w:numId="16" w16cid:durableId="881092742">
    <w:abstractNumId w:val="10"/>
  </w:num>
  <w:num w:numId="17" w16cid:durableId="2040349916">
    <w:abstractNumId w:val="10"/>
  </w:num>
  <w:num w:numId="18" w16cid:durableId="1321159116">
    <w:abstractNumId w:val="10"/>
  </w:num>
  <w:num w:numId="19" w16cid:durableId="1679114122">
    <w:abstractNumId w:val="8"/>
  </w:num>
  <w:num w:numId="20" w16cid:durableId="619342466">
    <w:abstractNumId w:val="11"/>
  </w:num>
  <w:num w:numId="21" w16cid:durableId="462505320">
    <w:abstractNumId w:val="0"/>
  </w:num>
  <w:num w:numId="22" w16cid:durableId="892154319">
    <w:abstractNumId w:val="3"/>
  </w:num>
  <w:num w:numId="23" w16cid:durableId="868495881">
    <w:abstractNumId w:val="9"/>
  </w:num>
  <w:num w:numId="24" w16cid:durableId="1271552305">
    <w:abstractNumId w:val="0"/>
  </w:num>
  <w:num w:numId="25" w16cid:durableId="386688217">
    <w:abstractNumId w:val="0"/>
  </w:num>
  <w:num w:numId="26" w16cid:durableId="2079015764">
    <w:abstractNumId w:val="0"/>
  </w:num>
  <w:num w:numId="27" w16cid:durableId="192768448">
    <w:abstractNumId w:val="7"/>
  </w:num>
  <w:num w:numId="28" w16cid:durableId="1276399586">
    <w:abstractNumId w:val="1"/>
  </w:num>
  <w:num w:numId="29" w16cid:durableId="1998269391">
    <w:abstractNumId w:val="4"/>
  </w:num>
  <w:num w:numId="30" w16cid:durableId="2025327918">
    <w:abstractNumId w:val="6"/>
  </w:num>
  <w:num w:numId="31" w16cid:durableId="187229940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2A1"/>
    <w:rsid w:val="000B46D8"/>
    <w:rsid w:val="00177A29"/>
    <w:rsid w:val="0021312B"/>
    <w:rsid w:val="002B5524"/>
    <w:rsid w:val="003B3222"/>
    <w:rsid w:val="00424DED"/>
    <w:rsid w:val="00482A4F"/>
    <w:rsid w:val="00527398"/>
    <w:rsid w:val="00533AB6"/>
    <w:rsid w:val="00632123"/>
    <w:rsid w:val="0071770C"/>
    <w:rsid w:val="008104C5"/>
    <w:rsid w:val="008402D9"/>
    <w:rsid w:val="009175F9"/>
    <w:rsid w:val="009262A1"/>
    <w:rsid w:val="009761CF"/>
    <w:rsid w:val="009B0D92"/>
    <w:rsid w:val="00A03098"/>
    <w:rsid w:val="00A3732E"/>
    <w:rsid w:val="00A53085"/>
    <w:rsid w:val="00A80F02"/>
    <w:rsid w:val="00BD0C39"/>
    <w:rsid w:val="00EB1492"/>
    <w:rsid w:val="00F12F0D"/>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782BE2"/>
  <w15:chartTrackingRefBased/>
  <w15:docId w15:val="{3B188584-637E-4C72-8FB3-81F5D09DB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imes New Roman" w:hAnsi="Corbel" w:cs="Times New Roman"/>
        <w:kern w:val="2"/>
        <w:sz w:val="21"/>
        <w:szCs w:val="21"/>
        <w:lang w:val="nl-NL" w:eastAsia="nl-NL" w:bidi="ar-SA"/>
        <w14:ligatures w14:val="standardContextual"/>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2507"/>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semiHidden/>
    <w:rsid w:val="003B3222"/>
    <w:pPr>
      <w:spacing w:before="280"/>
      <w:ind w:left="159" w:hanging="159"/>
    </w:pPr>
    <w:rPr>
      <w:b/>
      <w:sz w:val="22"/>
    </w:rPr>
  </w:style>
  <w:style w:type="paragraph" w:styleId="Inhopg2">
    <w:name w:val="toc 2"/>
    <w:basedOn w:val="Standaard"/>
    <w:next w:val="Standaard"/>
    <w:autoRedefine/>
    <w:semiHidden/>
    <w:rsid w:val="003B3222"/>
    <w:pPr>
      <w:ind w:left="301" w:hanging="301"/>
    </w:pPr>
  </w:style>
  <w:style w:type="paragraph" w:styleId="Inhopg3">
    <w:name w:val="toc 3"/>
    <w:basedOn w:val="Standaard"/>
    <w:next w:val="Standaard"/>
    <w:autoRedefine/>
    <w:semiHidden/>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paragraph" w:styleId="Titel">
    <w:name w:val="Title"/>
    <w:basedOn w:val="Standaard"/>
    <w:next w:val="Standaard"/>
    <w:link w:val="TitelChar"/>
    <w:rsid w:val="00926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9262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rsid w:val="009262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9262A1"/>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9262A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262A1"/>
    <w:rPr>
      <w:i/>
      <w:iCs/>
      <w:color w:val="404040" w:themeColor="text1" w:themeTint="BF"/>
    </w:rPr>
  </w:style>
  <w:style w:type="paragraph" w:styleId="Lijstalinea">
    <w:name w:val="List Paragraph"/>
    <w:basedOn w:val="Standaard"/>
    <w:uiPriority w:val="34"/>
    <w:rsid w:val="009262A1"/>
    <w:pPr>
      <w:ind w:left="720"/>
      <w:contextualSpacing/>
    </w:pPr>
  </w:style>
  <w:style w:type="character" w:styleId="Intensievebenadrukking">
    <w:name w:val="Intense Emphasis"/>
    <w:basedOn w:val="Standaardalinea-lettertype"/>
    <w:uiPriority w:val="21"/>
    <w:rsid w:val="009262A1"/>
    <w:rPr>
      <w:i/>
      <w:iCs/>
      <w:color w:val="365F91" w:themeColor="accent1" w:themeShade="BF"/>
    </w:rPr>
  </w:style>
  <w:style w:type="paragraph" w:styleId="Duidelijkcitaat">
    <w:name w:val="Intense Quote"/>
    <w:basedOn w:val="Standaard"/>
    <w:next w:val="Standaard"/>
    <w:link w:val="DuidelijkcitaatChar"/>
    <w:uiPriority w:val="30"/>
    <w:rsid w:val="009262A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9262A1"/>
    <w:rPr>
      <w:i/>
      <w:iCs/>
      <w:color w:val="365F91" w:themeColor="accent1" w:themeShade="BF"/>
    </w:rPr>
  </w:style>
  <w:style w:type="character" w:styleId="Intensieveverwijzing">
    <w:name w:val="Intense Reference"/>
    <w:basedOn w:val="Standaardalinea-lettertype"/>
    <w:uiPriority w:val="32"/>
    <w:rsid w:val="009262A1"/>
    <w:rPr>
      <w:b/>
      <w:bCs/>
      <w:smallCaps/>
      <w:color w:val="365F91" w:themeColor="accent1" w:themeShade="BF"/>
      <w:spacing w:val="5"/>
    </w:rPr>
  </w:style>
  <w:style w:type="paragraph" w:styleId="Koptekst">
    <w:name w:val="header"/>
    <w:basedOn w:val="Standaard"/>
    <w:link w:val="KoptekstChar"/>
    <w:unhideWhenUsed/>
    <w:rsid w:val="009262A1"/>
    <w:pPr>
      <w:tabs>
        <w:tab w:val="center" w:pos="4536"/>
        <w:tab w:val="right" w:pos="9072"/>
      </w:tabs>
      <w:spacing w:line="240" w:lineRule="auto"/>
    </w:pPr>
  </w:style>
  <w:style w:type="character" w:customStyle="1" w:styleId="KoptekstChar">
    <w:name w:val="Koptekst Char"/>
    <w:basedOn w:val="Standaardalinea-lettertype"/>
    <w:link w:val="Koptekst"/>
    <w:rsid w:val="009262A1"/>
  </w:style>
  <w:style w:type="paragraph" w:styleId="Voettekst">
    <w:name w:val="footer"/>
    <w:basedOn w:val="Standaard"/>
    <w:link w:val="VoettekstChar"/>
    <w:unhideWhenUsed/>
    <w:rsid w:val="009262A1"/>
    <w:pPr>
      <w:tabs>
        <w:tab w:val="center" w:pos="4536"/>
        <w:tab w:val="right" w:pos="9072"/>
      </w:tabs>
      <w:spacing w:line="240" w:lineRule="auto"/>
    </w:pPr>
  </w:style>
  <w:style w:type="character" w:customStyle="1" w:styleId="VoettekstChar">
    <w:name w:val="Voettekst Char"/>
    <w:basedOn w:val="Standaardalinea-lettertype"/>
    <w:link w:val="Voettekst"/>
    <w:rsid w:val="00926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8764">
      <w:bodyDiv w:val="1"/>
      <w:marLeft w:val="0"/>
      <w:marRight w:val="0"/>
      <w:marTop w:val="0"/>
      <w:marBottom w:val="0"/>
      <w:divBdr>
        <w:top w:val="none" w:sz="0" w:space="0" w:color="auto"/>
        <w:left w:val="none" w:sz="0" w:space="0" w:color="auto"/>
        <w:bottom w:val="none" w:sz="0" w:space="0" w:color="auto"/>
        <w:right w:val="none" w:sz="0" w:space="0" w:color="auto"/>
      </w:divBdr>
    </w:div>
    <w:div w:id="706753987">
      <w:bodyDiv w:val="1"/>
      <w:marLeft w:val="0"/>
      <w:marRight w:val="0"/>
      <w:marTop w:val="0"/>
      <w:marBottom w:val="0"/>
      <w:divBdr>
        <w:top w:val="none" w:sz="0" w:space="0" w:color="auto"/>
        <w:left w:val="none" w:sz="0" w:space="0" w:color="auto"/>
        <w:bottom w:val="none" w:sz="0" w:space="0" w:color="auto"/>
        <w:right w:val="none" w:sz="0" w:space="0" w:color="auto"/>
      </w:divBdr>
    </w:div>
    <w:div w:id="852257501">
      <w:bodyDiv w:val="1"/>
      <w:marLeft w:val="0"/>
      <w:marRight w:val="0"/>
      <w:marTop w:val="0"/>
      <w:marBottom w:val="0"/>
      <w:divBdr>
        <w:top w:val="none" w:sz="0" w:space="0" w:color="auto"/>
        <w:left w:val="none" w:sz="0" w:space="0" w:color="auto"/>
        <w:bottom w:val="none" w:sz="0" w:space="0" w:color="auto"/>
        <w:right w:val="none" w:sz="0" w:space="0" w:color="auto"/>
      </w:divBdr>
    </w:div>
    <w:div w:id="1091927439">
      <w:bodyDiv w:val="1"/>
      <w:marLeft w:val="0"/>
      <w:marRight w:val="0"/>
      <w:marTop w:val="0"/>
      <w:marBottom w:val="0"/>
      <w:divBdr>
        <w:top w:val="none" w:sz="0" w:space="0" w:color="auto"/>
        <w:left w:val="none" w:sz="0" w:space="0" w:color="auto"/>
        <w:bottom w:val="none" w:sz="0" w:space="0" w:color="auto"/>
        <w:right w:val="none" w:sz="0" w:space="0" w:color="auto"/>
      </w:divBdr>
    </w:div>
    <w:div w:id="1324816835">
      <w:bodyDiv w:val="1"/>
      <w:marLeft w:val="0"/>
      <w:marRight w:val="0"/>
      <w:marTop w:val="0"/>
      <w:marBottom w:val="0"/>
      <w:divBdr>
        <w:top w:val="none" w:sz="0" w:space="0" w:color="auto"/>
        <w:left w:val="none" w:sz="0" w:space="0" w:color="auto"/>
        <w:bottom w:val="none" w:sz="0" w:space="0" w:color="auto"/>
        <w:right w:val="none" w:sz="0" w:space="0" w:color="auto"/>
      </w:divBdr>
    </w:div>
    <w:div w:id="160965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246</Words>
  <Characters>1337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Laghzal, Ouahib</dc:creator>
  <cp:keywords/>
  <dc:description/>
  <cp:lastModifiedBy>Laghzal, Ouahib</cp:lastModifiedBy>
  <cp:revision>1</cp:revision>
  <dcterms:created xsi:type="dcterms:W3CDTF">2025-10-02T08:49:00Z</dcterms:created>
  <dcterms:modified xsi:type="dcterms:W3CDTF">2025-10-02T08:58:00Z</dcterms:modified>
</cp:coreProperties>
</file>